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BD9" w:rsidRDefault="009C679E" w:rsidP="009C679E">
      <w:pPr>
        <w:autoSpaceDE w:val="0"/>
        <w:autoSpaceDN w:val="0"/>
        <w:adjustRightInd w:val="0"/>
        <w:spacing w:after="0" w:line="360" w:lineRule="auto"/>
        <w:rPr>
          <w:rFonts w:eastAsia="Times New Roman" w:cstheme="minorHAnsi"/>
          <w:b/>
          <w:color w:val="000000"/>
          <w:sz w:val="28"/>
          <w:szCs w:val="28"/>
          <w:lang w:val="es-ES" w:eastAsia="es-ES"/>
        </w:rPr>
      </w:pPr>
      <w:r>
        <w:rPr>
          <w:rFonts w:eastAsia="Times New Roman" w:cstheme="minorHAnsi"/>
          <w:b/>
          <w:color w:val="000000"/>
          <w:sz w:val="28"/>
          <w:szCs w:val="28"/>
          <w:lang w:val="es-ES" w:eastAsia="es-ES"/>
        </w:rPr>
        <w:t xml:space="preserve"> </w:t>
      </w:r>
      <w:r>
        <w:rPr>
          <w:rFonts w:eastAsia="Times New Roman" w:cstheme="minorHAnsi"/>
          <w:b/>
          <w:color w:val="000000"/>
          <w:sz w:val="28"/>
          <w:szCs w:val="28"/>
          <w:lang w:val="es-ES" w:eastAsia="es-ES"/>
        </w:rPr>
        <w:tab/>
      </w:r>
      <w:r>
        <w:rPr>
          <w:rFonts w:eastAsia="Times New Roman" w:cstheme="minorHAnsi"/>
          <w:b/>
          <w:color w:val="000000"/>
          <w:sz w:val="28"/>
          <w:szCs w:val="28"/>
          <w:lang w:val="es-ES" w:eastAsia="es-ES"/>
        </w:rPr>
        <w:tab/>
      </w:r>
      <w:r>
        <w:rPr>
          <w:rFonts w:eastAsia="Times New Roman" w:cstheme="minorHAnsi"/>
          <w:b/>
          <w:color w:val="000000"/>
          <w:sz w:val="28"/>
          <w:szCs w:val="28"/>
          <w:lang w:val="es-ES" w:eastAsia="es-ES"/>
        </w:rPr>
        <w:tab/>
      </w:r>
    </w:p>
    <w:p w:rsidR="00E00061" w:rsidRPr="00136675" w:rsidRDefault="00376BD9" w:rsidP="009C679E">
      <w:pPr>
        <w:autoSpaceDE w:val="0"/>
        <w:autoSpaceDN w:val="0"/>
        <w:adjustRightInd w:val="0"/>
        <w:spacing w:after="0" w:line="360" w:lineRule="auto"/>
        <w:rPr>
          <w:rFonts w:ascii="Arial" w:eastAsia="Times New Roman" w:hAnsi="Arial" w:cs="Arial"/>
          <w:b/>
          <w:color w:val="000000"/>
          <w:sz w:val="24"/>
          <w:szCs w:val="24"/>
          <w:lang w:val="es-ES" w:eastAsia="es-ES"/>
        </w:rPr>
      </w:pPr>
      <w:r>
        <w:rPr>
          <w:rFonts w:eastAsia="Times New Roman" w:cstheme="minorHAnsi"/>
          <w:b/>
          <w:color w:val="000000"/>
          <w:sz w:val="28"/>
          <w:szCs w:val="28"/>
          <w:lang w:val="es-ES" w:eastAsia="es-ES"/>
        </w:rPr>
        <w:t xml:space="preserve"> </w:t>
      </w:r>
      <w:r>
        <w:rPr>
          <w:rFonts w:eastAsia="Times New Roman" w:cstheme="minorHAnsi"/>
          <w:b/>
          <w:color w:val="000000"/>
          <w:sz w:val="28"/>
          <w:szCs w:val="28"/>
          <w:lang w:val="es-ES" w:eastAsia="es-ES"/>
        </w:rPr>
        <w:tab/>
      </w:r>
      <w:r>
        <w:rPr>
          <w:rFonts w:eastAsia="Times New Roman" w:cstheme="minorHAnsi"/>
          <w:b/>
          <w:color w:val="000000"/>
          <w:sz w:val="28"/>
          <w:szCs w:val="28"/>
          <w:lang w:val="es-ES" w:eastAsia="es-ES"/>
        </w:rPr>
        <w:tab/>
      </w:r>
      <w:r>
        <w:rPr>
          <w:rFonts w:eastAsia="Times New Roman" w:cstheme="minorHAnsi"/>
          <w:b/>
          <w:color w:val="000000"/>
          <w:sz w:val="28"/>
          <w:szCs w:val="28"/>
          <w:lang w:val="es-ES" w:eastAsia="es-ES"/>
        </w:rPr>
        <w:tab/>
      </w:r>
      <w:r w:rsidR="004927A1">
        <w:rPr>
          <w:rFonts w:ascii="Arial" w:eastAsia="Times New Roman" w:hAnsi="Arial" w:cs="Arial"/>
          <w:b/>
          <w:color w:val="000000"/>
          <w:sz w:val="24"/>
          <w:szCs w:val="24"/>
          <w:lang w:val="es-ES" w:eastAsia="es-ES"/>
        </w:rPr>
        <w:t>EL PARLAMENTO PATAGÓ</w:t>
      </w:r>
      <w:r w:rsidR="00E00061" w:rsidRPr="00136675">
        <w:rPr>
          <w:rFonts w:ascii="Arial" w:eastAsia="Times New Roman" w:hAnsi="Arial" w:cs="Arial"/>
          <w:b/>
          <w:color w:val="000000"/>
          <w:sz w:val="24"/>
          <w:szCs w:val="24"/>
          <w:lang w:val="es-ES" w:eastAsia="es-ES"/>
        </w:rPr>
        <w:t>NICO</w:t>
      </w:r>
    </w:p>
    <w:p w:rsidR="009E4EC5" w:rsidRPr="00136675" w:rsidRDefault="009E4EC5" w:rsidP="00E00061">
      <w:pPr>
        <w:autoSpaceDE w:val="0"/>
        <w:autoSpaceDN w:val="0"/>
        <w:adjustRightInd w:val="0"/>
        <w:spacing w:after="0" w:line="360" w:lineRule="auto"/>
        <w:jc w:val="center"/>
        <w:rPr>
          <w:rFonts w:ascii="Arial" w:eastAsia="Times New Roman" w:hAnsi="Arial" w:cs="Arial"/>
          <w:b/>
          <w:color w:val="000000"/>
          <w:sz w:val="24"/>
          <w:szCs w:val="24"/>
          <w:lang w:val="es-ES" w:eastAsia="es-ES"/>
        </w:rPr>
      </w:pPr>
      <w:r w:rsidRPr="00136675">
        <w:rPr>
          <w:rFonts w:ascii="Arial" w:eastAsia="Times New Roman" w:hAnsi="Arial" w:cs="Arial"/>
          <w:b/>
          <w:color w:val="000000"/>
          <w:sz w:val="24"/>
          <w:szCs w:val="24"/>
          <w:lang w:val="es-ES" w:eastAsia="es-ES"/>
        </w:rPr>
        <w:t>DECLARA</w:t>
      </w:r>
    </w:p>
    <w:p w:rsidR="00E00061" w:rsidRPr="00136675" w:rsidRDefault="00E00061" w:rsidP="00E00061">
      <w:pPr>
        <w:autoSpaceDE w:val="0"/>
        <w:autoSpaceDN w:val="0"/>
        <w:adjustRightInd w:val="0"/>
        <w:spacing w:after="0" w:line="360" w:lineRule="auto"/>
        <w:jc w:val="both"/>
        <w:rPr>
          <w:rFonts w:ascii="Arial" w:eastAsia="Times New Roman" w:hAnsi="Arial" w:cs="Arial"/>
          <w:b/>
          <w:bCs/>
          <w:color w:val="000000"/>
          <w:sz w:val="24"/>
          <w:szCs w:val="24"/>
          <w:lang w:val="es-ES" w:eastAsia="es-ES"/>
        </w:rPr>
      </w:pPr>
    </w:p>
    <w:p w:rsidR="00136675" w:rsidRPr="00136675" w:rsidRDefault="00E00061" w:rsidP="00E00061">
      <w:pPr>
        <w:spacing w:after="0" w:line="360" w:lineRule="auto"/>
        <w:jc w:val="both"/>
        <w:rPr>
          <w:rFonts w:ascii="Arial" w:eastAsia="Times New Roman" w:hAnsi="Arial" w:cs="Arial"/>
          <w:color w:val="000000"/>
          <w:sz w:val="24"/>
          <w:szCs w:val="24"/>
          <w:lang w:val="es-ES" w:eastAsia="es-ES"/>
        </w:rPr>
      </w:pPr>
      <w:r w:rsidRPr="00136675">
        <w:rPr>
          <w:rFonts w:ascii="Arial" w:eastAsia="Times New Roman" w:hAnsi="Arial" w:cs="Arial"/>
          <w:b/>
          <w:bCs/>
          <w:color w:val="000000"/>
          <w:sz w:val="24"/>
          <w:szCs w:val="24"/>
          <w:lang w:val="es-ES" w:eastAsia="es-ES"/>
        </w:rPr>
        <w:t>Artículo 1º</w:t>
      </w:r>
      <w:r w:rsidR="008D5738" w:rsidRPr="00136675">
        <w:rPr>
          <w:rFonts w:ascii="Arial" w:eastAsia="Times New Roman" w:hAnsi="Arial" w:cs="Arial"/>
          <w:color w:val="000000"/>
          <w:sz w:val="24"/>
          <w:szCs w:val="24"/>
          <w:lang w:val="es-ES" w:eastAsia="es-ES"/>
        </w:rPr>
        <w:t xml:space="preserve">.- </w:t>
      </w:r>
      <w:r w:rsidR="00E07B43">
        <w:rPr>
          <w:rFonts w:ascii="Arial" w:eastAsia="Times New Roman" w:hAnsi="Arial" w:cs="Arial"/>
          <w:color w:val="000000"/>
          <w:sz w:val="24"/>
          <w:szCs w:val="24"/>
          <w:lang w:val="es-ES" w:eastAsia="es-ES"/>
        </w:rPr>
        <w:t xml:space="preserve">Rechazar energéticamente todo tipo de injerencia del ejército de los Estados Unidos miembro principal de la Organización del Tratado del Atlántico Norte (OTAN) y aliado del país invasor de nuestras Islas Malvinas, en la construcción en </w:t>
      </w:r>
      <w:r w:rsidR="00241CB9">
        <w:rPr>
          <w:rFonts w:ascii="Arial" w:eastAsia="Times New Roman" w:hAnsi="Arial" w:cs="Arial"/>
          <w:color w:val="000000"/>
          <w:sz w:val="24"/>
          <w:szCs w:val="24"/>
          <w:lang w:val="es-ES" w:eastAsia="es-ES"/>
        </w:rPr>
        <w:t>la provincia de Tierra del Fuego, Antártida e Islas del Atlántico Sur</w:t>
      </w:r>
      <w:r w:rsidR="00E07B43">
        <w:rPr>
          <w:rFonts w:ascii="Arial" w:eastAsia="Times New Roman" w:hAnsi="Arial" w:cs="Arial"/>
          <w:color w:val="000000"/>
          <w:sz w:val="24"/>
          <w:szCs w:val="24"/>
          <w:lang w:val="es-ES" w:eastAsia="es-ES"/>
        </w:rPr>
        <w:t xml:space="preserve"> de la base naval integrada.</w:t>
      </w:r>
    </w:p>
    <w:p w:rsidR="00136675" w:rsidRPr="00136675" w:rsidRDefault="009E4EC5" w:rsidP="00E00061">
      <w:pPr>
        <w:spacing w:after="0" w:line="360" w:lineRule="auto"/>
        <w:jc w:val="both"/>
        <w:rPr>
          <w:rFonts w:ascii="Arial" w:eastAsia="Times New Roman" w:hAnsi="Arial" w:cs="Arial"/>
          <w:sz w:val="24"/>
          <w:szCs w:val="24"/>
        </w:rPr>
      </w:pPr>
      <w:r w:rsidRPr="00136675">
        <w:rPr>
          <w:rFonts w:ascii="Arial" w:eastAsia="Times New Roman" w:hAnsi="Arial" w:cs="Arial"/>
          <w:b/>
          <w:color w:val="000000"/>
          <w:sz w:val="24"/>
          <w:szCs w:val="24"/>
          <w:lang w:val="es-ES" w:eastAsia="es-ES"/>
        </w:rPr>
        <w:t>Artículo 2º.-</w:t>
      </w:r>
      <w:r w:rsidRPr="00136675">
        <w:rPr>
          <w:rFonts w:ascii="Arial" w:eastAsia="Times New Roman" w:hAnsi="Arial" w:cs="Arial"/>
          <w:color w:val="000000"/>
          <w:sz w:val="24"/>
          <w:szCs w:val="24"/>
          <w:lang w:val="es-ES" w:eastAsia="es-ES"/>
        </w:rPr>
        <w:t xml:space="preserve"> </w:t>
      </w:r>
      <w:r w:rsidR="00E07B43">
        <w:rPr>
          <w:rFonts w:ascii="Arial" w:eastAsia="Times New Roman" w:hAnsi="Arial" w:cs="Arial"/>
          <w:color w:val="000000"/>
          <w:sz w:val="24"/>
          <w:szCs w:val="24"/>
          <w:lang w:val="es-ES" w:eastAsia="es-ES"/>
        </w:rPr>
        <w:t>Solicitar al ministro de Defensa Luis PETRI, por parte de la presidencia de esta Cámara para que informe los acuerdos alcanzados por su cartera con la General del Ejército de los Estados Unidos, Laura RICHARDSON, que involucren a las provincias patagónicas.</w:t>
      </w:r>
    </w:p>
    <w:p w:rsidR="00E00061" w:rsidRDefault="00136675" w:rsidP="00E00061">
      <w:pPr>
        <w:autoSpaceDE w:val="0"/>
        <w:autoSpaceDN w:val="0"/>
        <w:adjustRightInd w:val="0"/>
        <w:spacing w:after="0" w:line="360" w:lineRule="auto"/>
        <w:jc w:val="both"/>
        <w:rPr>
          <w:rFonts w:ascii="Arial" w:eastAsia="Times New Roman" w:hAnsi="Arial" w:cs="Arial"/>
          <w:sz w:val="24"/>
          <w:szCs w:val="24"/>
          <w:lang w:val="es-ES" w:eastAsia="es-ES"/>
        </w:rPr>
      </w:pPr>
      <w:r>
        <w:rPr>
          <w:rFonts w:ascii="Arial" w:eastAsia="Times New Roman" w:hAnsi="Arial" w:cs="Arial"/>
          <w:b/>
          <w:sz w:val="24"/>
          <w:szCs w:val="24"/>
          <w:lang w:val="es-ES" w:eastAsia="es-ES"/>
        </w:rPr>
        <w:t>Artículo 3</w:t>
      </w:r>
      <w:r w:rsidR="008D5738" w:rsidRPr="00136675">
        <w:rPr>
          <w:rFonts w:ascii="Arial" w:eastAsia="Times New Roman" w:hAnsi="Arial" w:cs="Arial"/>
          <w:b/>
          <w:sz w:val="24"/>
          <w:szCs w:val="24"/>
          <w:lang w:val="es-ES" w:eastAsia="es-ES"/>
        </w:rPr>
        <w:t>º.-</w:t>
      </w:r>
      <w:r w:rsidR="008D5738" w:rsidRPr="00136675">
        <w:rPr>
          <w:rFonts w:ascii="Arial" w:eastAsia="Times New Roman" w:hAnsi="Arial" w:cs="Arial"/>
          <w:sz w:val="24"/>
          <w:szCs w:val="24"/>
          <w:lang w:val="es-ES" w:eastAsia="es-ES"/>
        </w:rPr>
        <w:t xml:space="preserve"> </w:t>
      </w:r>
      <w:r w:rsidR="00745983" w:rsidRPr="00136675">
        <w:rPr>
          <w:rFonts w:ascii="Arial" w:eastAsia="Times New Roman" w:hAnsi="Arial" w:cs="Arial"/>
          <w:sz w:val="24"/>
          <w:szCs w:val="24"/>
          <w:lang w:val="es-ES" w:eastAsia="es-ES"/>
        </w:rPr>
        <w:t xml:space="preserve"> </w:t>
      </w:r>
      <w:r w:rsidR="00E07B43">
        <w:rPr>
          <w:rFonts w:ascii="Arial" w:eastAsia="Times New Roman" w:hAnsi="Arial" w:cs="Arial"/>
          <w:sz w:val="24"/>
          <w:szCs w:val="24"/>
          <w:lang w:val="es-ES" w:eastAsia="es-ES"/>
        </w:rPr>
        <w:t>Solicitar a los d</w:t>
      </w:r>
      <w:r w:rsidR="008B1833">
        <w:rPr>
          <w:rFonts w:ascii="Arial" w:eastAsia="Times New Roman" w:hAnsi="Arial" w:cs="Arial"/>
          <w:sz w:val="24"/>
          <w:szCs w:val="24"/>
          <w:lang w:val="es-ES" w:eastAsia="es-ES"/>
        </w:rPr>
        <w:t xml:space="preserve">iputados y senadores nacionales por las provincias patagónicas </w:t>
      </w:r>
      <w:r w:rsidR="00E07B43">
        <w:rPr>
          <w:rFonts w:ascii="Arial" w:eastAsia="Times New Roman" w:hAnsi="Arial" w:cs="Arial"/>
          <w:sz w:val="24"/>
          <w:szCs w:val="24"/>
          <w:lang w:val="es-ES" w:eastAsia="es-ES"/>
        </w:rPr>
        <w:t>para que, conforme a sus atribuciones constitucionales, rechacen en su totalidad las acciones del Poder Ejecutivo nacional y el Ministerio de Defensa que involuc</w:t>
      </w:r>
      <w:r w:rsidR="008B1833">
        <w:rPr>
          <w:rFonts w:ascii="Arial" w:eastAsia="Times New Roman" w:hAnsi="Arial" w:cs="Arial"/>
          <w:sz w:val="24"/>
          <w:szCs w:val="24"/>
          <w:lang w:val="es-ES" w:eastAsia="es-ES"/>
        </w:rPr>
        <w:t>ren al ejército de los Estados U</w:t>
      </w:r>
      <w:r w:rsidR="00E07B43">
        <w:rPr>
          <w:rFonts w:ascii="Arial" w:eastAsia="Times New Roman" w:hAnsi="Arial" w:cs="Arial"/>
          <w:sz w:val="24"/>
          <w:szCs w:val="24"/>
          <w:lang w:val="es-ES" w:eastAsia="es-ES"/>
        </w:rPr>
        <w:t>nidos en el territorio de la Provincia</w:t>
      </w:r>
      <w:r w:rsidR="008B1833" w:rsidRPr="008B1833">
        <w:rPr>
          <w:rFonts w:ascii="Arial" w:eastAsia="Times New Roman" w:hAnsi="Arial" w:cs="Arial"/>
          <w:color w:val="000000"/>
          <w:sz w:val="24"/>
          <w:szCs w:val="24"/>
          <w:lang w:val="es-ES" w:eastAsia="es-ES"/>
        </w:rPr>
        <w:t xml:space="preserve"> </w:t>
      </w:r>
      <w:r w:rsidR="008B1833">
        <w:rPr>
          <w:rFonts w:ascii="Arial" w:eastAsia="Times New Roman" w:hAnsi="Arial" w:cs="Arial"/>
          <w:color w:val="000000"/>
          <w:sz w:val="24"/>
          <w:szCs w:val="24"/>
          <w:lang w:val="es-ES" w:eastAsia="es-ES"/>
        </w:rPr>
        <w:t>de Tierra del Fuego, Antártida e Islas del Atlántico Sur</w:t>
      </w:r>
      <w:r w:rsidR="00E07B43">
        <w:rPr>
          <w:rFonts w:ascii="Arial" w:eastAsia="Times New Roman" w:hAnsi="Arial" w:cs="Arial"/>
          <w:sz w:val="24"/>
          <w:szCs w:val="24"/>
          <w:lang w:val="es-ES" w:eastAsia="es-ES"/>
        </w:rPr>
        <w:t>.</w:t>
      </w:r>
    </w:p>
    <w:p w:rsidR="00E07B43" w:rsidRPr="00E07B43" w:rsidRDefault="00E07B43" w:rsidP="00E00061">
      <w:pPr>
        <w:autoSpaceDE w:val="0"/>
        <w:autoSpaceDN w:val="0"/>
        <w:adjustRightInd w:val="0"/>
        <w:spacing w:after="0" w:line="360" w:lineRule="auto"/>
        <w:jc w:val="both"/>
        <w:rPr>
          <w:rFonts w:asciiTheme="minorBidi" w:eastAsia="Times New Roman" w:hAnsiTheme="minorBidi"/>
          <w:sz w:val="24"/>
          <w:szCs w:val="24"/>
          <w:lang w:val="es-ES" w:eastAsia="es-ES"/>
        </w:rPr>
      </w:pPr>
      <w:r>
        <w:rPr>
          <w:rFonts w:ascii="Arial" w:eastAsia="Times New Roman" w:hAnsi="Arial" w:cs="Arial"/>
          <w:b/>
          <w:sz w:val="24"/>
          <w:szCs w:val="24"/>
          <w:lang w:val="es-ES" w:eastAsia="es-ES"/>
        </w:rPr>
        <w:t>Artículo 4</w:t>
      </w:r>
      <w:r w:rsidRPr="00136675">
        <w:rPr>
          <w:rFonts w:ascii="Arial" w:eastAsia="Times New Roman" w:hAnsi="Arial" w:cs="Arial"/>
          <w:b/>
          <w:sz w:val="24"/>
          <w:szCs w:val="24"/>
          <w:lang w:val="es-ES" w:eastAsia="es-ES"/>
        </w:rPr>
        <w:t>º.-</w:t>
      </w:r>
      <w:r>
        <w:rPr>
          <w:rFonts w:ascii="Arial" w:eastAsia="Times New Roman" w:hAnsi="Arial" w:cs="Arial"/>
          <w:b/>
          <w:sz w:val="24"/>
          <w:szCs w:val="24"/>
          <w:lang w:val="es-ES" w:eastAsia="es-ES"/>
        </w:rPr>
        <w:t xml:space="preserve"> </w:t>
      </w:r>
      <w:r w:rsidRPr="00E07B43">
        <w:rPr>
          <w:rFonts w:ascii="Arial" w:eastAsia="Times New Roman" w:hAnsi="Arial" w:cs="Arial"/>
          <w:sz w:val="24"/>
          <w:szCs w:val="24"/>
          <w:lang w:val="es-ES" w:eastAsia="es-ES"/>
        </w:rPr>
        <w:t>Remitir copia de la presente Declaración al Parlamento Patagónico.</w:t>
      </w:r>
    </w:p>
    <w:p w:rsidR="004E6B71" w:rsidRDefault="00E07B43" w:rsidP="004E6B71">
      <w:pPr>
        <w:autoSpaceDE w:val="0"/>
        <w:autoSpaceDN w:val="0"/>
        <w:adjustRightInd w:val="0"/>
        <w:spacing w:after="0" w:line="360" w:lineRule="auto"/>
        <w:jc w:val="both"/>
        <w:rPr>
          <w:rFonts w:ascii="Arial" w:eastAsia="Times New Roman" w:hAnsi="Arial" w:cs="Arial"/>
          <w:sz w:val="24"/>
          <w:szCs w:val="24"/>
          <w:lang w:val="es-ES" w:eastAsia="es-ES"/>
        </w:rPr>
      </w:pPr>
      <w:r>
        <w:rPr>
          <w:rFonts w:ascii="Arial" w:eastAsia="Times New Roman" w:hAnsi="Arial" w:cs="Arial"/>
          <w:b/>
          <w:sz w:val="24"/>
          <w:szCs w:val="24"/>
          <w:lang w:val="es-ES" w:eastAsia="es-ES"/>
        </w:rPr>
        <w:t>Artículo 5</w:t>
      </w:r>
      <w:r w:rsidRPr="00136675">
        <w:rPr>
          <w:rFonts w:ascii="Arial" w:eastAsia="Times New Roman" w:hAnsi="Arial" w:cs="Arial"/>
          <w:b/>
          <w:sz w:val="24"/>
          <w:szCs w:val="24"/>
          <w:lang w:val="es-ES" w:eastAsia="es-ES"/>
        </w:rPr>
        <w:t>º.-</w:t>
      </w:r>
      <w:r>
        <w:rPr>
          <w:rFonts w:ascii="Arial" w:eastAsia="Times New Roman" w:hAnsi="Arial" w:cs="Arial"/>
          <w:b/>
          <w:sz w:val="24"/>
          <w:szCs w:val="24"/>
          <w:lang w:val="es-ES" w:eastAsia="es-ES"/>
        </w:rPr>
        <w:t xml:space="preserve"> </w:t>
      </w:r>
      <w:r w:rsidR="004E6B71" w:rsidRPr="00E07B43">
        <w:rPr>
          <w:rFonts w:ascii="Arial" w:eastAsia="Times New Roman" w:hAnsi="Arial" w:cs="Arial"/>
          <w:sz w:val="24"/>
          <w:szCs w:val="24"/>
          <w:lang w:val="es-ES" w:eastAsia="es-ES"/>
        </w:rPr>
        <w:t xml:space="preserve">Regístrese, comuníquese </w:t>
      </w:r>
      <w:r w:rsidR="004E6B71">
        <w:rPr>
          <w:rFonts w:ascii="Arial" w:eastAsia="Times New Roman" w:hAnsi="Arial" w:cs="Arial"/>
          <w:sz w:val="24"/>
          <w:szCs w:val="24"/>
          <w:lang w:val="es-ES" w:eastAsia="es-ES"/>
        </w:rPr>
        <w:t>al Poder Ejecutivo nacional</w:t>
      </w:r>
      <w:r w:rsidR="00EF7D87">
        <w:rPr>
          <w:rFonts w:ascii="Arial" w:eastAsia="Times New Roman" w:hAnsi="Arial" w:cs="Arial"/>
          <w:sz w:val="24"/>
          <w:szCs w:val="24"/>
          <w:lang w:val="es-ES" w:eastAsia="es-ES"/>
        </w:rPr>
        <w:t>, a la Cámara de Diputados de la Nación</w:t>
      </w:r>
      <w:r w:rsidR="004E6B71">
        <w:rPr>
          <w:rFonts w:ascii="Arial" w:eastAsia="Times New Roman" w:hAnsi="Arial" w:cs="Arial"/>
          <w:sz w:val="24"/>
          <w:szCs w:val="24"/>
          <w:lang w:val="es-ES" w:eastAsia="es-ES"/>
        </w:rPr>
        <w:t xml:space="preserve"> y a los Poderes Ejecutivos y Legislativos de las provincias patagónicas </w:t>
      </w:r>
      <w:r w:rsidR="004E6B71" w:rsidRPr="00E07B43">
        <w:rPr>
          <w:rFonts w:ascii="Arial" w:eastAsia="Times New Roman" w:hAnsi="Arial" w:cs="Arial"/>
          <w:sz w:val="24"/>
          <w:szCs w:val="24"/>
          <w:lang w:val="es-ES" w:eastAsia="es-ES"/>
        </w:rPr>
        <w:t>y</w:t>
      </w:r>
      <w:r w:rsidR="004E6B71">
        <w:rPr>
          <w:rFonts w:ascii="Arial" w:eastAsia="Times New Roman" w:hAnsi="Arial" w:cs="Arial"/>
          <w:sz w:val="24"/>
          <w:szCs w:val="24"/>
          <w:lang w:val="es-ES" w:eastAsia="es-ES"/>
        </w:rPr>
        <w:t>;</w:t>
      </w:r>
      <w:r w:rsidR="004E6B71" w:rsidRPr="00E07B43">
        <w:rPr>
          <w:rFonts w:ascii="Arial" w:eastAsia="Times New Roman" w:hAnsi="Arial" w:cs="Arial"/>
          <w:sz w:val="24"/>
          <w:szCs w:val="24"/>
          <w:lang w:val="es-ES" w:eastAsia="es-ES"/>
        </w:rPr>
        <w:t xml:space="preserve"> archívese.</w:t>
      </w:r>
      <w:bookmarkStart w:id="0" w:name="_GoBack"/>
      <w:bookmarkEnd w:id="0"/>
    </w:p>
    <w:p w:rsidR="004E6B71" w:rsidRDefault="004E6B71" w:rsidP="004E6B71">
      <w:pPr>
        <w:autoSpaceDE w:val="0"/>
        <w:autoSpaceDN w:val="0"/>
        <w:adjustRightInd w:val="0"/>
        <w:spacing w:after="0" w:line="360" w:lineRule="auto"/>
        <w:jc w:val="both"/>
        <w:rPr>
          <w:rFonts w:asciiTheme="minorBidi" w:eastAsia="Times New Roman" w:hAnsiTheme="minorBidi"/>
          <w:sz w:val="24"/>
          <w:szCs w:val="24"/>
          <w:lang w:val="es-ES" w:eastAsia="es-ES"/>
        </w:rPr>
      </w:pPr>
    </w:p>
    <w:p w:rsidR="00E07B43" w:rsidRDefault="00E07B43" w:rsidP="00E07B43">
      <w:pPr>
        <w:autoSpaceDE w:val="0"/>
        <w:autoSpaceDN w:val="0"/>
        <w:adjustRightInd w:val="0"/>
        <w:spacing w:after="0" w:line="360" w:lineRule="auto"/>
        <w:jc w:val="both"/>
        <w:rPr>
          <w:rFonts w:ascii="Arial" w:eastAsia="Times New Roman" w:hAnsi="Arial" w:cs="Arial"/>
          <w:sz w:val="24"/>
          <w:szCs w:val="24"/>
          <w:lang w:val="es-ES" w:eastAsia="es-ES"/>
        </w:rPr>
      </w:pPr>
    </w:p>
    <w:p w:rsidR="009C679E" w:rsidRDefault="009C679E" w:rsidP="00E07B43">
      <w:pPr>
        <w:autoSpaceDE w:val="0"/>
        <w:autoSpaceDN w:val="0"/>
        <w:adjustRightInd w:val="0"/>
        <w:spacing w:after="0" w:line="360" w:lineRule="auto"/>
        <w:jc w:val="both"/>
        <w:rPr>
          <w:rFonts w:asciiTheme="minorBidi" w:eastAsia="Times New Roman" w:hAnsiTheme="minorBidi"/>
          <w:sz w:val="24"/>
          <w:szCs w:val="24"/>
          <w:lang w:val="es-ES" w:eastAsia="es-ES"/>
        </w:rPr>
      </w:pPr>
    </w:p>
    <w:p w:rsidR="00AB6DFF" w:rsidRDefault="00AB6DFF" w:rsidP="00376BD9">
      <w:pPr>
        <w:autoSpaceDE w:val="0"/>
        <w:autoSpaceDN w:val="0"/>
        <w:adjustRightInd w:val="0"/>
        <w:spacing w:after="0" w:line="360" w:lineRule="auto"/>
        <w:rPr>
          <w:rFonts w:asciiTheme="minorBidi" w:eastAsia="Times New Roman" w:hAnsiTheme="minorBidi"/>
          <w:b/>
          <w:sz w:val="24"/>
          <w:szCs w:val="24"/>
          <w:lang w:val="es-ES" w:eastAsia="es-ES"/>
        </w:rPr>
      </w:pPr>
    </w:p>
    <w:p w:rsidR="00AB6DFF" w:rsidRDefault="00AB6DFF" w:rsidP="00E00061">
      <w:pPr>
        <w:autoSpaceDE w:val="0"/>
        <w:autoSpaceDN w:val="0"/>
        <w:adjustRightInd w:val="0"/>
        <w:spacing w:after="0" w:line="360" w:lineRule="auto"/>
        <w:jc w:val="center"/>
        <w:rPr>
          <w:rFonts w:asciiTheme="minorBidi" w:eastAsia="Times New Roman" w:hAnsiTheme="minorBidi"/>
          <w:b/>
          <w:sz w:val="24"/>
          <w:szCs w:val="24"/>
          <w:lang w:val="es-ES" w:eastAsia="es-ES"/>
        </w:rPr>
      </w:pPr>
    </w:p>
    <w:p w:rsidR="00AB6DFF" w:rsidRDefault="00AB6DFF" w:rsidP="00E00061">
      <w:pPr>
        <w:autoSpaceDE w:val="0"/>
        <w:autoSpaceDN w:val="0"/>
        <w:adjustRightInd w:val="0"/>
        <w:spacing w:after="0" w:line="360" w:lineRule="auto"/>
        <w:jc w:val="center"/>
        <w:rPr>
          <w:rFonts w:asciiTheme="minorBidi" w:eastAsia="Times New Roman" w:hAnsiTheme="minorBidi"/>
          <w:b/>
          <w:sz w:val="24"/>
          <w:szCs w:val="24"/>
          <w:lang w:val="es-ES" w:eastAsia="es-ES"/>
        </w:rPr>
      </w:pPr>
    </w:p>
    <w:p w:rsidR="00AB6DFF" w:rsidRDefault="00AB6DFF" w:rsidP="00E07B43">
      <w:pPr>
        <w:autoSpaceDE w:val="0"/>
        <w:autoSpaceDN w:val="0"/>
        <w:adjustRightInd w:val="0"/>
        <w:spacing w:after="0" w:line="360" w:lineRule="auto"/>
        <w:rPr>
          <w:rFonts w:asciiTheme="minorBidi" w:eastAsia="Times New Roman" w:hAnsiTheme="minorBidi"/>
          <w:b/>
          <w:sz w:val="24"/>
          <w:szCs w:val="24"/>
          <w:lang w:val="es-ES" w:eastAsia="es-ES"/>
        </w:rPr>
      </w:pPr>
    </w:p>
    <w:p w:rsidR="00555D52" w:rsidRPr="000554B5" w:rsidRDefault="00555D52" w:rsidP="00E00061">
      <w:pPr>
        <w:pBdr>
          <w:top w:val="nil"/>
          <w:left w:val="nil"/>
          <w:bottom w:val="nil"/>
          <w:right w:val="nil"/>
          <w:between w:val="nil"/>
        </w:pBdr>
        <w:spacing w:before="280" w:after="280" w:line="360" w:lineRule="auto"/>
        <w:jc w:val="both"/>
        <w:rPr>
          <w:lang w:val="es-ES"/>
        </w:rPr>
      </w:pPr>
    </w:p>
    <w:sectPr w:rsidR="00555D52" w:rsidRPr="000554B5" w:rsidSect="00E07B43">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B43" w:rsidRDefault="00E07B43" w:rsidP="00E00061">
      <w:pPr>
        <w:spacing w:after="0" w:line="240" w:lineRule="auto"/>
      </w:pPr>
      <w:r>
        <w:separator/>
      </w:r>
    </w:p>
  </w:endnote>
  <w:endnote w:type="continuationSeparator" w:id="0">
    <w:p w:rsidR="00E07B43" w:rsidRDefault="00E07B43" w:rsidP="00E00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B43" w:rsidRDefault="00E07B43" w:rsidP="00E07B43">
    <w:pPr>
      <w:pStyle w:val="Piedepgina"/>
      <w:jc w:val="center"/>
    </w:pPr>
    <w:r>
      <w:rPr>
        <w:rFonts w:ascii="Monotype Corsiva" w:hAnsi="Monotype Corsiva" w:cs="Monotype Corsiva"/>
        <w:i/>
        <w:iCs/>
      </w:rPr>
      <w:t xml:space="preserve">“Las Islas Malvinas, </w:t>
    </w:r>
    <w:proofErr w:type="spellStart"/>
    <w:r>
      <w:rPr>
        <w:rFonts w:ascii="Monotype Corsiva" w:hAnsi="Monotype Corsiva" w:cs="Monotype Corsiva"/>
        <w:i/>
        <w:iCs/>
      </w:rPr>
      <w:t>Georgias</w:t>
    </w:r>
    <w:proofErr w:type="spellEnd"/>
    <w:r>
      <w:rPr>
        <w:rFonts w:ascii="Monotype Corsiva" w:hAnsi="Monotype Corsiva" w:cs="Monotype Corsiva"/>
        <w:i/>
        <w:iCs/>
      </w:rPr>
      <w:t>, Sándwich del Sur ES ARGENTINA”</w:t>
    </w:r>
  </w:p>
  <w:p w:rsidR="00E07B43" w:rsidRDefault="00E07B4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B43" w:rsidRDefault="00E07B43" w:rsidP="00E00061">
      <w:pPr>
        <w:spacing w:after="0" w:line="240" w:lineRule="auto"/>
      </w:pPr>
      <w:r>
        <w:separator/>
      </w:r>
    </w:p>
  </w:footnote>
  <w:footnote w:type="continuationSeparator" w:id="0">
    <w:p w:rsidR="00E07B43" w:rsidRDefault="00E07B43" w:rsidP="00E00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B43" w:rsidRDefault="00E07B43">
    <w:pPr>
      <w:pStyle w:val="Encabezado"/>
    </w:pPr>
    <w:r w:rsidRPr="005C0213">
      <w:rPr>
        <w:rFonts w:asciiTheme="minorBidi" w:hAnsiTheme="minorBidi" w:cstheme="minorBidi"/>
        <w:noProof/>
        <w:bdr w:val="none" w:sz="0" w:space="0" w:color="auto" w:frame="1"/>
        <w:lang w:val="es-AR" w:eastAsia="es-AR"/>
      </w:rPr>
      <w:drawing>
        <wp:inline distT="0" distB="0" distL="0" distR="0" wp14:anchorId="28408F2F" wp14:editId="4FC1C64E">
          <wp:extent cx="5400040" cy="118364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183640"/>
                  </a:xfrm>
                  <a:prstGeom prst="rect">
                    <a:avLst/>
                  </a:prstGeom>
                  <a:noFill/>
                  <a:ln>
                    <a:noFill/>
                  </a:ln>
                </pic:spPr>
              </pic:pic>
            </a:graphicData>
          </a:graphic>
        </wp:inline>
      </w:drawing>
    </w:r>
  </w:p>
  <w:p w:rsidR="00E07B43" w:rsidRDefault="00E07B43">
    <w:pPr>
      <w:pStyle w:val="Encabezado"/>
    </w:pPr>
  </w:p>
  <w:p w:rsidR="00E07B43" w:rsidRPr="005D6783" w:rsidRDefault="00E07B43" w:rsidP="00E07B43">
    <w:pPr>
      <w:pStyle w:val="Encabezado"/>
      <w:jc w:val="right"/>
      <w:rPr>
        <w:rFonts w:asciiTheme="minorHAnsi" w:hAnsiTheme="minorHAnsi" w:cstheme="minorHAnsi"/>
        <w:i/>
        <w:sz w:val="20"/>
        <w:szCs w:val="20"/>
      </w:rPr>
    </w:pPr>
    <w:r w:rsidRPr="005D6783">
      <w:rPr>
        <w:rFonts w:asciiTheme="minorHAnsi" w:hAnsiTheme="minorHAnsi" w:cstheme="minorHAnsi"/>
        <w:i/>
        <w:sz w:val="20"/>
        <w:szCs w:val="20"/>
      </w:rPr>
      <w:t xml:space="preserve">     ”</w:t>
    </w:r>
  </w:p>
  <w:p w:rsidR="00E07B43" w:rsidRDefault="00E07B43" w:rsidP="00E07B43">
    <w:pPr>
      <w:pStyle w:val="Encabezado"/>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61"/>
    <w:rsid w:val="000554B5"/>
    <w:rsid w:val="00136675"/>
    <w:rsid w:val="0020552E"/>
    <w:rsid w:val="00241CB9"/>
    <w:rsid w:val="002D6CF5"/>
    <w:rsid w:val="00376BD9"/>
    <w:rsid w:val="003E053F"/>
    <w:rsid w:val="00440F3B"/>
    <w:rsid w:val="004927A1"/>
    <w:rsid w:val="004E6B71"/>
    <w:rsid w:val="00555D52"/>
    <w:rsid w:val="00745983"/>
    <w:rsid w:val="008B1833"/>
    <w:rsid w:val="008D5738"/>
    <w:rsid w:val="009C679E"/>
    <w:rsid w:val="009E4EC5"/>
    <w:rsid w:val="00AB6DFF"/>
    <w:rsid w:val="00B46508"/>
    <w:rsid w:val="00C53064"/>
    <w:rsid w:val="00DC01C3"/>
    <w:rsid w:val="00E00061"/>
    <w:rsid w:val="00E07B43"/>
    <w:rsid w:val="00EF7D8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E00061"/>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E00061"/>
    <w:rPr>
      <w:rFonts w:ascii="Times New Roman" w:eastAsia="Times New Roman" w:hAnsi="Times New Roman" w:cs="Times New Roman"/>
      <w:sz w:val="24"/>
      <w:szCs w:val="24"/>
      <w:lang w:val="es-ES" w:eastAsia="es-ES"/>
    </w:rPr>
  </w:style>
  <w:style w:type="paragraph" w:styleId="Piedepgina">
    <w:name w:val="footer"/>
    <w:basedOn w:val="Normal"/>
    <w:link w:val="PiedepginaCar"/>
    <w:unhideWhenUsed/>
    <w:rsid w:val="00E00061"/>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E00061"/>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E0006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000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E00061"/>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E00061"/>
    <w:rPr>
      <w:rFonts w:ascii="Times New Roman" w:eastAsia="Times New Roman" w:hAnsi="Times New Roman" w:cs="Times New Roman"/>
      <w:sz w:val="24"/>
      <w:szCs w:val="24"/>
      <w:lang w:val="es-ES" w:eastAsia="es-ES"/>
    </w:rPr>
  </w:style>
  <w:style w:type="paragraph" w:styleId="Piedepgina">
    <w:name w:val="footer"/>
    <w:basedOn w:val="Normal"/>
    <w:link w:val="PiedepginaCar"/>
    <w:unhideWhenUsed/>
    <w:rsid w:val="00E00061"/>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rsid w:val="00E00061"/>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E0006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000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204</Words>
  <Characters>1124</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1326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Barbara Omodeo Vanone</cp:lastModifiedBy>
  <cp:revision>9</cp:revision>
  <cp:lastPrinted>2023-03-21T14:02:00Z</cp:lastPrinted>
  <dcterms:created xsi:type="dcterms:W3CDTF">2024-04-29T20:33:00Z</dcterms:created>
  <dcterms:modified xsi:type="dcterms:W3CDTF">2024-04-29T20:56:00Z</dcterms:modified>
</cp:coreProperties>
</file>